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B433" w14:textId="77777777" w:rsidR="00457478" w:rsidRDefault="00457478" w:rsidP="00B60702">
      <w:pPr>
        <w:bidi w:val="0"/>
        <w:jc w:val="right"/>
        <w:rPr>
          <w:rtl/>
        </w:rPr>
      </w:pPr>
      <w:r>
        <w:rPr>
          <w:rFonts w:hint="cs"/>
          <w:rtl/>
        </w:rPr>
        <w:t xml:space="preserve">ב"ה                                                    </w:t>
      </w:r>
      <w:r w:rsidR="00FC0FD9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שם</w:t>
      </w:r>
      <w:r w:rsidR="00FC0FD9">
        <w:rPr>
          <w:rFonts w:hint="cs"/>
          <w:rtl/>
        </w:rPr>
        <w:t xml:space="preserve"> הסטודנטית</w:t>
      </w:r>
      <w:r>
        <w:rPr>
          <w:rFonts w:hint="cs"/>
          <w:rtl/>
        </w:rPr>
        <w:t>:_______________</w:t>
      </w:r>
    </w:p>
    <w:p w14:paraId="7E91E6C9" w14:textId="77777777" w:rsidR="00B60702" w:rsidRPr="00B60702" w:rsidRDefault="00B60702" w:rsidP="00B60702">
      <w:pPr>
        <w:bidi w:val="0"/>
        <w:jc w:val="right"/>
        <w:rPr>
          <w:rFonts w:ascii="Gisha" w:hAnsi="Gisha" w:cs="Gisha"/>
        </w:rPr>
      </w:pPr>
    </w:p>
    <w:p w14:paraId="3E4F9A31" w14:textId="77777777" w:rsidR="00457478" w:rsidRPr="00B60702" w:rsidRDefault="00457478" w:rsidP="0098362C">
      <w:pPr>
        <w:bidi w:val="0"/>
        <w:jc w:val="center"/>
        <w:rPr>
          <w:rFonts w:ascii="Gisha" w:hAnsi="Gisha" w:cs="Gisha"/>
          <w:b/>
          <w:bCs/>
          <w:sz w:val="28"/>
          <w:szCs w:val="28"/>
        </w:rPr>
      </w:pPr>
      <w:r w:rsidRPr="00B60702">
        <w:rPr>
          <w:rFonts w:ascii="Gisha" w:hAnsi="Gisha" w:cs="Gisha"/>
          <w:b/>
          <w:bCs/>
          <w:sz w:val="28"/>
          <w:szCs w:val="28"/>
          <w:rtl/>
        </w:rPr>
        <w:t>הערכה מסכמת</w:t>
      </w:r>
      <w:r w:rsidR="00B60702">
        <w:rPr>
          <w:rFonts w:ascii="Gisha" w:hAnsi="Gisha" w:cs="Gisha"/>
          <w:b/>
          <w:bCs/>
          <w:sz w:val="28"/>
          <w:szCs w:val="28"/>
          <w:rtl/>
        </w:rPr>
        <w:t xml:space="preserve"> לסטודנט </w:t>
      </w:r>
      <w:r w:rsidR="0098362C">
        <w:rPr>
          <w:rFonts w:ascii="Gisha" w:hAnsi="Gisha" w:cs="Gisha" w:hint="cs"/>
          <w:b/>
          <w:bCs/>
          <w:sz w:val="28"/>
          <w:szCs w:val="28"/>
          <w:rtl/>
        </w:rPr>
        <w:t>מתקדמים והסבה</w:t>
      </w:r>
    </w:p>
    <w:tbl>
      <w:tblPr>
        <w:tblStyle w:val="a4"/>
        <w:bidiVisual/>
        <w:tblW w:w="8979" w:type="dxa"/>
        <w:tblInd w:w="-683" w:type="dxa"/>
        <w:tblLook w:val="04A0" w:firstRow="1" w:lastRow="0" w:firstColumn="1" w:lastColumn="0" w:noHBand="0" w:noVBand="1"/>
      </w:tblPr>
      <w:tblGrid>
        <w:gridCol w:w="488"/>
        <w:gridCol w:w="2319"/>
        <w:gridCol w:w="4516"/>
        <w:gridCol w:w="847"/>
        <w:gridCol w:w="809"/>
      </w:tblGrid>
      <w:tr w:rsidR="00FC0FD9" w:rsidRPr="00B60702" w14:paraId="4BF527C4" w14:textId="77777777" w:rsidTr="00B60702">
        <w:trPr>
          <w:trHeight w:val="677"/>
        </w:trPr>
        <w:tc>
          <w:tcPr>
            <w:tcW w:w="488" w:type="dxa"/>
            <w:tcBorders>
              <w:bottom w:val="nil"/>
            </w:tcBorders>
            <w:shd w:val="clear" w:color="auto" w:fill="F2F2F2" w:themeFill="background1" w:themeFillShade="F2"/>
          </w:tcPr>
          <w:p w14:paraId="0EDB164E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tcBorders>
              <w:bottom w:val="nil"/>
            </w:tcBorders>
            <w:shd w:val="clear" w:color="auto" w:fill="F2F2F2" w:themeFill="background1" w:themeFillShade="F2"/>
          </w:tcPr>
          <w:p w14:paraId="05F37346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4516" w:type="dxa"/>
            <w:tcBorders>
              <w:bottom w:val="nil"/>
            </w:tcBorders>
            <w:shd w:val="clear" w:color="auto" w:fill="F2F2F2" w:themeFill="background1" w:themeFillShade="F2"/>
          </w:tcPr>
          <w:p w14:paraId="6799FC19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פירוט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F2F2F2" w:themeFill="background1" w:themeFillShade="F2"/>
          </w:tcPr>
          <w:p w14:paraId="196949B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ניקוד</w:t>
            </w:r>
          </w:p>
          <w:p w14:paraId="773DA3E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מירבי</w:t>
            </w:r>
          </w:p>
        </w:tc>
        <w:tc>
          <w:tcPr>
            <w:tcW w:w="809" w:type="dxa"/>
            <w:tcBorders>
              <w:bottom w:val="nil"/>
            </w:tcBorders>
            <w:shd w:val="clear" w:color="auto" w:fill="F2F2F2" w:themeFill="background1" w:themeFillShade="F2"/>
          </w:tcPr>
          <w:p w14:paraId="12C5DE7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ניקוד</w:t>
            </w:r>
          </w:p>
        </w:tc>
      </w:tr>
      <w:tr w:rsidR="00FC0FD9" w:rsidRPr="00B60702" w14:paraId="308E9752" w14:textId="77777777" w:rsidTr="00B60702">
        <w:trPr>
          <w:trHeight w:val="631"/>
        </w:trPr>
        <w:tc>
          <w:tcPr>
            <w:tcW w:w="488" w:type="dxa"/>
            <w:tcBorders>
              <w:top w:val="nil"/>
            </w:tcBorders>
            <w:shd w:val="clear" w:color="auto" w:fill="FFFF99"/>
          </w:tcPr>
          <w:p w14:paraId="1703798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</w:t>
            </w:r>
          </w:p>
        </w:tc>
        <w:tc>
          <w:tcPr>
            <w:tcW w:w="2319" w:type="dxa"/>
            <w:tcBorders>
              <w:top w:val="nil"/>
            </w:tcBorders>
            <w:shd w:val="clear" w:color="auto" w:fill="FFFF99"/>
          </w:tcPr>
          <w:p w14:paraId="7B5AC68C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647FEF21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קשר עם התלמידים</w:t>
            </w:r>
          </w:p>
          <w:p w14:paraId="1B05B203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 </w:t>
            </w:r>
          </w:p>
          <w:p w14:paraId="448ADB95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tcBorders>
              <w:top w:val="nil"/>
            </w:tcBorders>
            <w:shd w:val="clear" w:color="auto" w:fill="FFFF99"/>
          </w:tcPr>
          <w:p w14:paraId="1E16A95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היכרות טובה עם התלמידים, יצירת קשר עם התלמידים ועולמם.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FFFF99"/>
          </w:tcPr>
          <w:p w14:paraId="666B29A6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5</w:t>
            </w:r>
          </w:p>
        </w:tc>
        <w:tc>
          <w:tcPr>
            <w:tcW w:w="809" w:type="dxa"/>
            <w:tcBorders>
              <w:top w:val="nil"/>
            </w:tcBorders>
            <w:shd w:val="clear" w:color="auto" w:fill="FFFF99"/>
          </w:tcPr>
          <w:p w14:paraId="3829A43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6EDB337B" w14:textId="77777777" w:rsidTr="004567D7">
        <w:trPr>
          <w:trHeight w:val="677"/>
        </w:trPr>
        <w:tc>
          <w:tcPr>
            <w:tcW w:w="488" w:type="dxa"/>
            <w:vMerge w:val="restart"/>
            <w:shd w:val="clear" w:color="auto" w:fill="A8D08D" w:themeFill="accent6" w:themeFillTint="99"/>
          </w:tcPr>
          <w:p w14:paraId="694FF27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2</w:t>
            </w:r>
          </w:p>
        </w:tc>
        <w:tc>
          <w:tcPr>
            <w:tcW w:w="2319" w:type="dxa"/>
            <w:vMerge w:val="restart"/>
            <w:shd w:val="clear" w:color="auto" w:fill="A8D08D" w:themeFill="accent6" w:themeFillTint="99"/>
          </w:tcPr>
          <w:p w14:paraId="3B168D1D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6B3053FF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38133BE6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54EDAD83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3D2654F4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תכנון ההוראה וארגונה</w:t>
            </w:r>
          </w:p>
          <w:p w14:paraId="0295F0BB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A8D08D" w:themeFill="accent6" w:themeFillTint="99"/>
          </w:tcPr>
          <w:p w14:paraId="4D40F27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ניסוח בהיר של מטרות ויעדים  לתלמיד ולכיתה</w:t>
            </w:r>
          </w:p>
        </w:tc>
        <w:tc>
          <w:tcPr>
            <w:tcW w:w="847" w:type="dxa"/>
            <w:shd w:val="clear" w:color="auto" w:fill="A8D08D" w:themeFill="accent6" w:themeFillTint="99"/>
          </w:tcPr>
          <w:p w14:paraId="4FA3032B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A8D08D" w:themeFill="accent6" w:themeFillTint="99"/>
          </w:tcPr>
          <w:p w14:paraId="3BBD791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65FA813B" w14:textId="77777777" w:rsidTr="004567D7">
        <w:trPr>
          <w:trHeight w:val="677"/>
        </w:trPr>
        <w:tc>
          <w:tcPr>
            <w:tcW w:w="488" w:type="dxa"/>
            <w:vMerge/>
            <w:shd w:val="clear" w:color="auto" w:fill="A8D08D" w:themeFill="accent6" w:themeFillTint="99"/>
          </w:tcPr>
          <w:p w14:paraId="6A52E480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A8D08D" w:themeFill="accent6" w:themeFillTint="99"/>
          </w:tcPr>
          <w:p w14:paraId="0914F538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A8D08D" w:themeFill="accent6" w:themeFillTint="99"/>
          </w:tcPr>
          <w:p w14:paraId="04101C58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התייחסות </w:t>
            </w:r>
            <w:proofErr w:type="spellStart"/>
            <w:r w:rsidRPr="00B60702">
              <w:rPr>
                <w:rFonts w:ascii="Gisha" w:hAnsi="Gisha" w:cs="Gisha"/>
                <w:sz w:val="24"/>
                <w:szCs w:val="24"/>
                <w:rtl/>
              </w:rPr>
              <w:t>לעמ"ר</w:t>
            </w:r>
            <w:proofErr w:type="spellEnd"/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 בתכנון  השיעור</w:t>
            </w:r>
          </w:p>
        </w:tc>
        <w:tc>
          <w:tcPr>
            <w:tcW w:w="847" w:type="dxa"/>
            <w:shd w:val="clear" w:color="auto" w:fill="A8D08D" w:themeFill="accent6" w:themeFillTint="99"/>
          </w:tcPr>
          <w:p w14:paraId="791C1BE1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A8D08D" w:themeFill="accent6" w:themeFillTint="99"/>
          </w:tcPr>
          <w:p w14:paraId="4666849E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3E9A8D81" w14:textId="77777777" w:rsidTr="004567D7">
        <w:trPr>
          <w:trHeight w:val="677"/>
        </w:trPr>
        <w:tc>
          <w:tcPr>
            <w:tcW w:w="488" w:type="dxa"/>
            <w:vMerge/>
            <w:shd w:val="clear" w:color="auto" w:fill="A8D08D" w:themeFill="accent6" w:themeFillTint="99"/>
          </w:tcPr>
          <w:p w14:paraId="563C9A7C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A8D08D" w:themeFill="accent6" w:themeFillTint="99"/>
          </w:tcPr>
          <w:p w14:paraId="6DFF7005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A8D08D" w:themeFill="accent6" w:themeFillTint="99"/>
          </w:tcPr>
          <w:p w14:paraId="7B795C02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שילוב טכנולוגיה במהלך השיעור</w:t>
            </w:r>
          </w:p>
        </w:tc>
        <w:tc>
          <w:tcPr>
            <w:tcW w:w="847" w:type="dxa"/>
            <w:shd w:val="clear" w:color="auto" w:fill="A8D08D" w:themeFill="accent6" w:themeFillTint="99"/>
          </w:tcPr>
          <w:p w14:paraId="79CBC404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A8D08D" w:themeFill="accent6" w:themeFillTint="99"/>
          </w:tcPr>
          <w:p w14:paraId="192BC112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63CA2942" w14:textId="77777777" w:rsidTr="004567D7">
        <w:trPr>
          <w:trHeight w:val="677"/>
        </w:trPr>
        <w:tc>
          <w:tcPr>
            <w:tcW w:w="488" w:type="dxa"/>
            <w:vMerge/>
            <w:shd w:val="clear" w:color="auto" w:fill="A8D08D" w:themeFill="accent6" w:themeFillTint="99"/>
          </w:tcPr>
          <w:p w14:paraId="4A337005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A8D08D" w:themeFill="accent6" w:themeFillTint="99"/>
          </w:tcPr>
          <w:p w14:paraId="325D47B5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A8D08D" w:themeFill="accent6" w:themeFillTint="99"/>
          </w:tcPr>
          <w:p w14:paraId="3F94C711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תכנון סביבת למידה מתאימה</w:t>
            </w:r>
          </w:p>
        </w:tc>
        <w:tc>
          <w:tcPr>
            <w:tcW w:w="847" w:type="dxa"/>
            <w:shd w:val="clear" w:color="auto" w:fill="A8D08D" w:themeFill="accent6" w:themeFillTint="99"/>
          </w:tcPr>
          <w:p w14:paraId="49A5A89F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A8D08D" w:themeFill="accent6" w:themeFillTint="99"/>
          </w:tcPr>
          <w:p w14:paraId="7342C69B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32C0317E" w14:textId="77777777" w:rsidTr="004567D7">
        <w:trPr>
          <w:trHeight w:val="677"/>
        </w:trPr>
        <w:tc>
          <w:tcPr>
            <w:tcW w:w="488" w:type="dxa"/>
            <w:vMerge/>
            <w:shd w:val="clear" w:color="auto" w:fill="A8D08D" w:themeFill="accent6" w:themeFillTint="99"/>
          </w:tcPr>
          <w:p w14:paraId="5D9DBA0B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A8D08D" w:themeFill="accent6" w:themeFillTint="99"/>
          </w:tcPr>
          <w:p w14:paraId="06F71583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A8D08D" w:themeFill="accent6" w:themeFillTint="99"/>
          </w:tcPr>
          <w:p w14:paraId="5000EA14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A8D08D" w:themeFill="accent6" w:themeFillTint="99"/>
          </w:tcPr>
          <w:p w14:paraId="4E20D08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15</w:t>
            </w:r>
          </w:p>
        </w:tc>
        <w:tc>
          <w:tcPr>
            <w:tcW w:w="809" w:type="dxa"/>
            <w:shd w:val="clear" w:color="auto" w:fill="A8D08D" w:themeFill="accent6" w:themeFillTint="99"/>
          </w:tcPr>
          <w:p w14:paraId="5BED1EB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156F5C54" w14:textId="77777777" w:rsidTr="004567D7">
        <w:trPr>
          <w:trHeight w:val="677"/>
        </w:trPr>
        <w:tc>
          <w:tcPr>
            <w:tcW w:w="488" w:type="dxa"/>
            <w:vMerge w:val="restart"/>
            <w:shd w:val="clear" w:color="auto" w:fill="BDD6EE" w:themeFill="accent1" w:themeFillTint="66"/>
          </w:tcPr>
          <w:p w14:paraId="12376E8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3</w:t>
            </w:r>
          </w:p>
        </w:tc>
        <w:tc>
          <w:tcPr>
            <w:tcW w:w="2319" w:type="dxa"/>
            <w:vMerge w:val="restart"/>
            <w:shd w:val="clear" w:color="auto" w:fill="BDD6EE" w:themeFill="accent1" w:themeFillTint="66"/>
          </w:tcPr>
          <w:p w14:paraId="73986DB6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39B5C731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הסטודנטים כאנשים לומדים</w:t>
            </w:r>
          </w:p>
          <w:p w14:paraId="0DA7882F" w14:textId="77777777" w:rsidR="00FC0FD9" w:rsidRPr="00B60702" w:rsidRDefault="00FC0FD9" w:rsidP="00FC0FD9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6F201D55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BDD6EE" w:themeFill="accent1" w:themeFillTint="66"/>
          </w:tcPr>
          <w:p w14:paraId="3E1230C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  <w:p w14:paraId="5AE70A1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יישום ההדרכה</w:t>
            </w:r>
          </w:p>
        </w:tc>
        <w:tc>
          <w:tcPr>
            <w:tcW w:w="847" w:type="dxa"/>
            <w:shd w:val="clear" w:color="auto" w:fill="BDD6EE" w:themeFill="accent1" w:themeFillTint="66"/>
          </w:tcPr>
          <w:p w14:paraId="6C7B7B48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BDD6EE" w:themeFill="accent1" w:themeFillTint="66"/>
          </w:tcPr>
          <w:p w14:paraId="58357250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6F661789" w14:textId="77777777" w:rsidTr="004567D7">
        <w:trPr>
          <w:trHeight w:val="460"/>
        </w:trPr>
        <w:tc>
          <w:tcPr>
            <w:tcW w:w="488" w:type="dxa"/>
            <w:vMerge/>
            <w:shd w:val="clear" w:color="auto" w:fill="BDD6EE" w:themeFill="accent1" w:themeFillTint="66"/>
          </w:tcPr>
          <w:p w14:paraId="6C35C041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BDD6EE" w:themeFill="accent1" w:themeFillTint="66"/>
          </w:tcPr>
          <w:p w14:paraId="651D713A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BDD6EE" w:themeFill="accent1" w:themeFillTint="66"/>
          </w:tcPr>
          <w:p w14:paraId="358DA266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BDD6EE" w:themeFill="accent1" w:themeFillTint="66"/>
          </w:tcPr>
          <w:p w14:paraId="159C053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10</w:t>
            </w:r>
          </w:p>
        </w:tc>
        <w:tc>
          <w:tcPr>
            <w:tcW w:w="809" w:type="dxa"/>
            <w:shd w:val="clear" w:color="auto" w:fill="BDD6EE" w:themeFill="accent1" w:themeFillTint="66"/>
          </w:tcPr>
          <w:p w14:paraId="1D80C083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:rsidRPr="00B60702" w14:paraId="3C0A4152" w14:textId="77777777" w:rsidTr="004567D7">
        <w:trPr>
          <w:trHeight w:val="677"/>
        </w:trPr>
        <w:tc>
          <w:tcPr>
            <w:tcW w:w="488" w:type="dxa"/>
            <w:vMerge w:val="restart"/>
            <w:shd w:val="clear" w:color="auto" w:fill="CC99FF"/>
          </w:tcPr>
          <w:p w14:paraId="3AA1DA95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4</w:t>
            </w:r>
          </w:p>
        </w:tc>
        <w:tc>
          <w:tcPr>
            <w:tcW w:w="2319" w:type="dxa"/>
            <w:vMerge w:val="restart"/>
            <w:shd w:val="clear" w:color="auto" w:fill="CC99FF"/>
          </w:tcPr>
          <w:p w14:paraId="6E4B4AB0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597D237E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30C785CC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7164A199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מענה מותאם אישית לתלמידים</w:t>
            </w:r>
          </w:p>
          <w:p w14:paraId="3C985727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CC99FF"/>
          </w:tcPr>
          <w:p w14:paraId="3B5454A6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ידע עיוני ומעשי על שוניות בין תלמידים, לקויות ומענה לצרכים חינוכיים מיוחדים.</w:t>
            </w:r>
          </w:p>
        </w:tc>
        <w:tc>
          <w:tcPr>
            <w:tcW w:w="847" w:type="dxa"/>
            <w:shd w:val="clear" w:color="auto" w:fill="CC99FF"/>
          </w:tcPr>
          <w:p w14:paraId="2D404A35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CC99FF"/>
          </w:tcPr>
          <w:p w14:paraId="166BAE4B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:rsidRPr="00B60702" w14:paraId="002A9739" w14:textId="77777777" w:rsidTr="004567D7">
        <w:trPr>
          <w:trHeight w:val="677"/>
        </w:trPr>
        <w:tc>
          <w:tcPr>
            <w:tcW w:w="488" w:type="dxa"/>
            <w:vMerge/>
            <w:shd w:val="clear" w:color="auto" w:fill="CC99FF"/>
          </w:tcPr>
          <w:p w14:paraId="7078CAF7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CC99FF"/>
          </w:tcPr>
          <w:p w14:paraId="650F6050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CC99FF"/>
          </w:tcPr>
          <w:p w14:paraId="19EEBD33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מתן אפשרויות בחירה לתלמידים: בתכנים, בדרכי למידה.</w:t>
            </w:r>
          </w:p>
        </w:tc>
        <w:tc>
          <w:tcPr>
            <w:tcW w:w="847" w:type="dxa"/>
            <w:shd w:val="clear" w:color="auto" w:fill="CC99FF"/>
          </w:tcPr>
          <w:p w14:paraId="76DD02B9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CC99FF"/>
          </w:tcPr>
          <w:p w14:paraId="17BE7210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:rsidRPr="00B60702" w14:paraId="48301AB1" w14:textId="77777777" w:rsidTr="004567D7">
        <w:trPr>
          <w:trHeight w:val="677"/>
        </w:trPr>
        <w:tc>
          <w:tcPr>
            <w:tcW w:w="488" w:type="dxa"/>
            <w:vMerge/>
            <w:shd w:val="clear" w:color="auto" w:fill="CC99FF"/>
          </w:tcPr>
          <w:p w14:paraId="7CF81D27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CC99FF"/>
          </w:tcPr>
          <w:p w14:paraId="55834AE4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CC99FF"/>
          </w:tcPr>
          <w:p w14:paraId="28DD0072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טיפוח הכוונה עצמית, סקרנות, הנעה ללמידה </w:t>
            </w:r>
          </w:p>
        </w:tc>
        <w:tc>
          <w:tcPr>
            <w:tcW w:w="847" w:type="dxa"/>
            <w:shd w:val="clear" w:color="auto" w:fill="CC99FF"/>
          </w:tcPr>
          <w:p w14:paraId="4166D34E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CC99FF"/>
          </w:tcPr>
          <w:p w14:paraId="20C53287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:rsidRPr="00B60702" w14:paraId="7D7CE231" w14:textId="77777777" w:rsidTr="004567D7">
        <w:trPr>
          <w:trHeight w:val="677"/>
        </w:trPr>
        <w:tc>
          <w:tcPr>
            <w:tcW w:w="488" w:type="dxa"/>
            <w:vMerge/>
            <w:shd w:val="clear" w:color="auto" w:fill="CC99FF"/>
          </w:tcPr>
          <w:p w14:paraId="787CD43C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CC99FF"/>
          </w:tcPr>
          <w:p w14:paraId="67E6FD20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CC99FF"/>
          </w:tcPr>
          <w:p w14:paraId="2389B43B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CC99FF"/>
          </w:tcPr>
          <w:p w14:paraId="74D3FBB8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5</w:t>
            </w:r>
          </w:p>
        </w:tc>
        <w:tc>
          <w:tcPr>
            <w:tcW w:w="809" w:type="dxa"/>
            <w:shd w:val="clear" w:color="auto" w:fill="CC99FF"/>
          </w:tcPr>
          <w:p w14:paraId="036CBC35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54821558" w14:textId="77777777" w:rsidTr="00B60702">
        <w:trPr>
          <w:trHeight w:val="631"/>
        </w:trPr>
        <w:tc>
          <w:tcPr>
            <w:tcW w:w="488" w:type="dxa"/>
            <w:vMerge w:val="restart"/>
            <w:shd w:val="clear" w:color="auto" w:fill="FFCCFF"/>
          </w:tcPr>
          <w:p w14:paraId="3AFE60B2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5</w:t>
            </w:r>
          </w:p>
        </w:tc>
        <w:tc>
          <w:tcPr>
            <w:tcW w:w="2319" w:type="dxa"/>
            <w:vMerge w:val="restart"/>
            <w:shd w:val="clear" w:color="auto" w:fill="FFCCFF"/>
          </w:tcPr>
          <w:p w14:paraId="4BD05FE9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13FC3FEB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4F2CDEC8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076B7248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יישום תהליכי הוראה וחינוך</w:t>
            </w:r>
          </w:p>
          <w:p w14:paraId="400BDC8B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FF"/>
          </w:tcPr>
          <w:p w14:paraId="221896A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קביעת כללים לניהול הכיתה ויישומם.</w:t>
            </w:r>
          </w:p>
        </w:tc>
        <w:tc>
          <w:tcPr>
            <w:tcW w:w="847" w:type="dxa"/>
            <w:shd w:val="clear" w:color="auto" w:fill="FFCCFF"/>
          </w:tcPr>
          <w:p w14:paraId="2458CD41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FF"/>
          </w:tcPr>
          <w:p w14:paraId="7DC6F3C0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634AE047" w14:textId="77777777" w:rsidTr="00B60702">
        <w:trPr>
          <w:trHeight w:val="631"/>
        </w:trPr>
        <w:tc>
          <w:tcPr>
            <w:tcW w:w="488" w:type="dxa"/>
            <w:vMerge/>
            <w:shd w:val="clear" w:color="auto" w:fill="FFCCFF"/>
          </w:tcPr>
          <w:p w14:paraId="1D79AFE8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FF"/>
          </w:tcPr>
          <w:p w14:paraId="605E1013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FF"/>
          </w:tcPr>
          <w:p w14:paraId="139B9CF8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התנהלות השיעורים ופעילויות למידה: מבנה השיעור, תכנון זמן וגמישות במהלך וגמישות.</w:t>
            </w:r>
          </w:p>
        </w:tc>
        <w:tc>
          <w:tcPr>
            <w:tcW w:w="847" w:type="dxa"/>
            <w:shd w:val="clear" w:color="auto" w:fill="FFCCFF"/>
          </w:tcPr>
          <w:p w14:paraId="53E1976E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FF"/>
          </w:tcPr>
          <w:p w14:paraId="107B3FCA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17D989D8" w14:textId="77777777" w:rsidTr="00B60702">
        <w:trPr>
          <w:trHeight w:val="631"/>
        </w:trPr>
        <w:tc>
          <w:tcPr>
            <w:tcW w:w="488" w:type="dxa"/>
            <w:vMerge/>
            <w:shd w:val="clear" w:color="auto" w:fill="FFCCFF"/>
          </w:tcPr>
          <w:p w14:paraId="4A8AF0F7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FF"/>
          </w:tcPr>
          <w:p w14:paraId="4F4B0028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FF"/>
          </w:tcPr>
          <w:p w14:paraId="0B51E2DD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בהירות בארגון תוכן השיעור, בשאלות ובהנחיות לתלמידים ובשפה תקנית.</w:t>
            </w:r>
          </w:p>
        </w:tc>
        <w:tc>
          <w:tcPr>
            <w:tcW w:w="847" w:type="dxa"/>
            <w:shd w:val="clear" w:color="auto" w:fill="FFCCFF"/>
          </w:tcPr>
          <w:p w14:paraId="5F78F414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FF"/>
          </w:tcPr>
          <w:p w14:paraId="3E387B28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:rsidRPr="00B60702" w14:paraId="241635B2" w14:textId="77777777" w:rsidTr="00B60702">
        <w:trPr>
          <w:trHeight w:val="631"/>
        </w:trPr>
        <w:tc>
          <w:tcPr>
            <w:tcW w:w="488" w:type="dxa"/>
            <w:vMerge/>
            <w:shd w:val="clear" w:color="auto" w:fill="FFCCFF"/>
          </w:tcPr>
          <w:p w14:paraId="0F89F4EB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FF"/>
          </w:tcPr>
          <w:p w14:paraId="3A859FDB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FF"/>
          </w:tcPr>
          <w:p w14:paraId="33526F26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השתתפות ומעורבות תלמידים.</w:t>
            </w:r>
          </w:p>
        </w:tc>
        <w:tc>
          <w:tcPr>
            <w:tcW w:w="847" w:type="dxa"/>
            <w:shd w:val="clear" w:color="auto" w:fill="FFCCFF"/>
          </w:tcPr>
          <w:p w14:paraId="7C7ECF6E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FF"/>
          </w:tcPr>
          <w:p w14:paraId="27E8ABDE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14:paraId="0FE885E7" w14:textId="77777777" w:rsidTr="00B60702">
        <w:trPr>
          <w:trHeight w:val="631"/>
        </w:trPr>
        <w:tc>
          <w:tcPr>
            <w:tcW w:w="488" w:type="dxa"/>
            <w:shd w:val="clear" w:color="auto" w:fill="FFCCFF"/>
          </w:tcPr>
          <w:p w14:paraId="0316C389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shd w:val="clear" w:color="auto" w:fill="FFCCFF"/>
          </w:tcPr>
          <w:p w14:paraId="1B581864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FF"/>
          </w:tcPr>
          <w:p w14:paraId="1DAC81F5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FFCCFF"/>
          </w:tcPr>
          <w:p w14:paraId="7E02655F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15</w:t>
            </w:r>
          </w:p>
        </w:tc>
        <w:tc>
          <w:tcPr>
            <w:tcW w:w="809" w:type="dxa"/>
            <w:shd w:val="clear" w:color="auto" w:fill="FFCCFF"/>
          </w:tcPr>
          <w:p w14:paraId="3CF7F7C1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585FC98E" w14:textId="77777777" w:rsidTr="00B60702">
        <w:trPr>
          <w:trHeight w:val="677"/>
        </w:trPr>
        <w:tc>
          <w:tcPr>
            <w:tcW w:w="488" w:type="dxa"/>
            <w:vMerge w:val="restart"/>
            <w:shd w:val="clear" w:color="auto" w:fill="FFCC99"/>
          </w:tcPr>
          <w:p w14:paraId="666599C6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6</w:t>
            </w:r>
          </w:p>
        </w:tc>
        <w:tc>
          <w:tcPr>
            <w:tcW w:w="2319" w:type="dxa"/>
            <w:vMerge w:val="restart"/>
            <w:shd w:val="clear" w:color="auto" w:fill="FFCC99"/>
          </w:tcPr>
          <w:p w14:paraId="62C93D3C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5D3F0DBF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56FF4841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1A83C6B9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  <w:p w14:paraId="4C6B6A44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מחויבות ומסירות להכשרה המעשית.</w:t>
            </w:r>
          </w:p>
          <w:p w14:paraId="4FD8A258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516" w:type="dxa"/>
            <w:shd w:val="clear" w:color="auto" w:fill="FFCC99"/>
          </w:tcPr>
          <w:p w14:paraId="44D8FC89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הגעה בזמן ונוכחות</w:t>
            </w:r>
          </w:p>
        </w:tc>
        <w:tc>
          <w:tcPr>
            <w:tcW w:w="847" w:type="dxa"/>
            <w:shd w:val="clear" w:color="auto" w:fill="FFCC99"/>
          </w:tcPr>
          <w:p w14:paraId="535CE331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99"/>
          </w:tcPr>
          <w:p w14:paraId="2D84BD52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08C30DA4" w14:textId="77777777" w:rsidTr="00B60702">
        <w:trPr>
          <w:trHeight w:val="677"/>
        </w:trPr>
        <w:tc>
          <w:tcPr>
            <w:tcW w:w="488" w:type="dxa"/>
            <w:vMerge/>
            <w:shd w:val="clear" w:color="auto" w:fill="FFCC99"/>
          </w:tcPr>
          <w:p w14:paraId="6DC43376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99"/>
          </w:tcPr>
          <w:p w14:paraId="1AF71EC5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99"/>
          </w:tcPr>
          <w:p w14:paraId="15642A6F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הגשת מערכי שיעור כנדרש ובזמן</w:t>
            </w:r>
          </w:p>
        </w:tc>
        <w:tc>
          <w:tcPr>
            <w:tcW w:w="847" w:type="dxa"/>
            <w:shd w:val="clear" w:color="auto" w:fill="FFCC99"/>
          </w:tcPr>
          <w:p w14:paraId="3EBCA703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99"/>
          </w:tcPr>
          <w:p w14:paraId="665FEAE4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6DAA6D4F" w14:textId="77777777" w:rsidTr="00B60702">
        <w:trPr>
          <w:trHeight w:val="677"/>
        </w:trPr>
        <w:tc>
          <w:tcPr>
            <w:tcW w:w="488" w:type="dxa"/>
            <w:vMerge/>
            <w:shd w:val="clear" w:color="auto" w:fill="FFCC99"/>
          </w:tcPr>
          <w:p w14:paraId="3DEEF3C4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99"/>
          </w:tcPr>
          <w:p w14:paraId="130A7FF8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99"/>
          </w:tcPr>
          <w:p w14:paraId="14DC17CD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יוזמה</w:t>
            </w:r>
          </w:p>
        </w:tc>
        <w:tc>
          <w:tcPr>
            <w:tcW w:w="847" w:type="dxa"/>
            <w:shd w:val="clear" w:color="auto" w:fill="FFCC99"/>
          </w:tcPr>
          <w:p w14:paraId="5A89CA9E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99"/>
          </w:tcPr>
          <w:p w14:paraId="732F039C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773E500F" w14:textId="77777777" w:rsidTr="00B60702">
        <w:trPr>
          <w:trHeight w:val="677"/>
        </w:trPr>
        <w:tc>
          <w:tcPr>
            <w:tcW w:w="488" w:type="dxa"/>
            <w:vMerge/>
            <w:shd w:val="clear" w:color="auto" w:fill="FFCC99"/>
          </w:tcPr>
          <w:p w14:paraId="3E30506F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99"/>
          </w:tcPr>
          <w:p w14:paraId="5E8A78FB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99"/>
          </w:tcPr>
          <w:p w14:paraId="01501A0B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קשר עם המורה המאמנת</w:t>
            </w:r>
          </w:p>
        </w:tc>
        <w:tc>
          <w:tcPr>
            <w:tcW w:w="847" w:type="dxa"/>
            <w:shd w:val="clear" w:color="auto" w:fill="FFCC99"/>
          </w:tcPr>
          <w:p w14:paraId="7903B7D6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99"/>
          </w:tcPr>
          <w:p w14:paraId="1EB09484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3C953C47" w14:textId="77777777" w:rsidTr="00B60702">
        <w:trPr>
          <w:trHeight w:val="677"/>
        </w:trPr>
        <w:tc>
          <w:tcPr>
            <w:tcW w:w="488" w:type="dxa"/>
            <w:vMerge/>
            <w:shd w:val="clear" w:color="auto" w:fill="FFCC99"/>
          </w:tcPr>
          <w:p w14:paraId="2C9253ED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99"/>
          </w:tcPr>
          <w:p w14:paraId="04AA63F9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99"/>
          </w:tcPr>
          <w:p w14:paraId="17C9F5C4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השתתפות פעילה בסדנא</w:t>
            </w:r>
          </w:p>
        </w:tc>
        <w:tc>
          <w:tcPr>
            <w:tcW w:w="847" w:type="dxa"/>
            <w:shd w:val="clear" w:color="auto" w:fill="FFCC99"/>
          </w:tcPr>
          <w:p w14:paraId="39E61D6C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09" w:type="dxa"/>
            <w:shd w:val="clear" w:color="auto" w:fill="FFCC99"/>
          </w:tcPr>
          <w:p w14:paraId="4C037B12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06324C" w14:paraId="4102A692" w14:textId="77777777" w:rsidTr="00B60702">
        <w:trPr>
          <w:trHeight w:val="677"/>
        </w:trPr>
        <w:tc>
          <w:tcPr>
            <w:tcW w:w="488" w:type="dxa"/>
            <w:vMerge/>
            <w:shd w:val="clear" w:color="auto" w:fill="FFCC99"/>
          </w:tcPr>
          <w:p w14:paraId="4436485C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vMerge/>
            <w:shd w:val="clear" w:color="auto" w:fill="FFCC99"/>
          </w:tcPr>
          <w:p w14:paraId="7182BFB8" w14:textId="77777777" w:rsidR="0006324C" w:rsidRPr="00B60702" w:rsidRDefault="0006324C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FCC99"/>
          </w:tcPr>
          <w:p w14:paraId="4001EEEE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FFCC99"/>
          </w:tcPr>
          <w:p w14:paraId="2537E852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15</w:t>
            </w:r>
          </w:p>
        </w:tc>
        <w:tc>
          <w:tcPr>
            <w:tcW w:w="809" w:type="dxa"/>
            <w:shd w:val="clear" w:color="auto" w:fill="FFCC99"/>
          </w:tcPr>
          <w:p w14:paraId="6CD84CAE" w14:textId="77777777" w:rsidR="0006324C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FC0FD9" w14:paraId="1771A289" w14:textId="77777777" w:rsidTr="00B60702">
        <w:trPr>
          <w:trHeight w:val="677"/>
        </w:trPr>
        <w:tc>
          <w:tcPr>
            <w:tcW w:w="488" w:type="dxa"/>
            <w:shd w:val="clear" w:color="auto" w:fill="F2F2F2" w:themeFill="background1" w:themeFillShade="F2"/>
          </w:tcPr>
          <w:p w14:paraId="1DBD1684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7A1599DF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שיעור מבחן</w:t>
            </w:r>
          </w:p>
          <w:p w14:paraId="29BCEAA3" w14:textId="77777777" w:rsidR="00FC0FD9" w:rsidRPr="00B60702" w:rsidRDefault="00FC0FD9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6" w:type="dxa"/>
            <w:shd w:val="clear" w:color="auto" w:fill="F2F2F2" w:themeFill="background1" w:themeFillShade="F2"/>
          </w:tcPr>
          <w:p w14:paraId="4F8234F9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5137126B" w14:textId="77777777" w:rsidR="00FC0FD9" w:rsidRPr="00B60702" w:rsidRDefault="0006324C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20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48CA642B" w14:textId="77777777" w:rsidR="00FC0FD9" w:rsidRPr="00B60702" w:rsidRDefault="00FC0FD9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417C3D" w14:paraId="64B4E181" w14:textId="77777777" w:rsidTr="00B60702">
        <w:trPr>
          <w:trHeight w:val="677"/>
        </w:trPr>
        <w:tc>
          <w:tcPr>
            <w:tcW w:w="488" w:type="dxa"/>
            <w:shd w:val="clear" w:color="auto" w:fill="F2F2F2" w:themeFill="background1" w:themeFillShade="F2"/>
          </w:tcPr>
          <w:p w14:paraId="7D751E3C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1115D40B" w14:textId="77777777" w:rsidR="00417C3D" w:rsidRPr="00B60702" w:rsidRDefault="00417C3D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הערכת מורה מאמן</w:t>
            </w:r>
          </w:p>
        </w:tc>
        <w:tc>
          <w:tcPr>
            <w:tcW w:w="4516" w:type="dxa"/>
            <w:shd w:val="clear" w:color="auto" w:fill="F2F2F2" w:themeFill="background1" w:themeFillShade="F2"/>
          </w:tcPr>
          <w:p w14:paraId="0D74615F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44C835E7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15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4FC8C831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  <w:tr w:rsidR="00417C3D" w14:paraId="3008597B" w14:textId="77777777" w:rsidTr="00B60702">
        <w:trPr>
          <w:trHeight w:val="677"/>
        </w:trPr>
        <w:tc>
          <w:tcPr>
            <w:tcW w:w="488" w:type="dxa"/>
            <w:shd w:val="clear" w:color="auto" w:fill="F2F2F2" w:themeFill="background1" w:themeFillShade="F2"/>
          </w:tcPr>
          <w:p w14:paraId="0A3C0CAD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2319" w:type="dxa"/>
            <w:shd w:val="clear" w:color="auto" w:fill="F2F2F2" w:themeFill="background1" w:themeFillShade="F2"/>
          </w:tcPr>
          <w:p w14:paraId="3CBEF129" w14:textId="77777777" w:rsidR="00417C3D" w:rsidRPr="00B60702" w:rsidRDefault="00417C3D" w:rsidP="00B70565">
            <w:pPr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ציון סופי</w:t>
            </w:r>
          </w:p>
        </w:tc>
        <w:tc>
          <w:tcPr>
            <w:tcW w:w="4516" w:type="dxa"/>
            <w:shd w:val="clear" w:color="auto" w:fill="F2F2F2" w:themeFill="background1" w:themeFillShade="F2"/>
          </w:tcPr>
          <w:p w14:paraId="04368119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  <w:tc>
          <w:tcPr>
            <w:tcW w:w="847" w:type="dxa"/>
            <w:shd w:val="clear" w:color="auto" w:fill="F2F2F2" w:themeFill="background1" w:themeFillShade="F2"/>
          </w:tcPr>
          <w:p w14:paraId="3A034F55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100</w:t>
            </w:r>
          </w:p>
        </w:tc>
        <w:tc>
          <w:tcPr>
            <w:tcW w:w="809" w:type="dxa"/>
            <w:shd w:val="clear" w:color="auto" w:fill="F2F2F2" w:themeFill="background1" w:themeFillShade="F2"/>
          </w:tcPr>
          <w:p w14:paraId="2C075303" w14:textId="77777777" w:rsidR="00417C3D" w:rsidRPr="00B60702" w:rsidRDefault="00417C3D" w:rsidP="00B70565">
            <w:pPr>
              <w:rPr>
                <w:rFonts w:ascii="Gisha" w:hAnsi="Gisha" w:cs="Gisha"/>
                <w:sz w:val="24"/>
                <w:szCs w:val="24"/>
                <w:rtl/>
              </w:rPr>
            </w:pPr>
          </w:p>
        </w:tc>
      </w:tr>
    </w:tbl>
    <w:p w14:paraId="4B5D90C9" w14:textId="77777777" w:rsidR="00457478" w:rsidRDefault="00457478" w:rsidP="00457478"/>
    <w:p w14:paraId="5F884556" w14:textId="77777777" w:rsidR="009E24E2" w:rsidRPr="009E24E2" w:rsidRDefault="009E24E2" w:rsidP="009E24E2">
      <w:pPr>
        <w:bidi w:val="0"/>
        <w:jc w:val="right"/>
        <w:rPr>
          <w:rFonts w:cs="Guttman Yad-Brush"/>
          <w:b/>
          <w:bCs/>
          <w:sz w:val="28"/>
          <w:szCs w:val="28"/>
          <w:rtl/>
        </w:rPr>
      </w:pPr>
      <w:r w:rsidRPr="009E24E2">
        <w:rPr>
          <w:rFonts w:cs="Guttman Yad-Brush" w:hint="cs"/>
          <w:b/>
          <w:bCs/>
          <w:sz w:val="28"/>
          <w:szCs w:val="28"/>
          <w:rtl/>
        </w:rPr>
        <w:t>ממני אלייך:</w:t>
      </w:r>
    </w:p>
    <w:p w14:paraId="09D8D7AD" w14:textId="77777777" w:rsidR="009E24E2" w:rsidRPr="000D7BAE" w:rsidRDefault="009E24E2" w:rsidP="009E24E2">
      <w:pPr>
        <w:bidi w:val="0"/>
        <w:jc w:val="right"/>
        <w:rPr>
          <w:sz w:val="28"/>
          <w:szCs w:val="28"/>
        </w:rPr>
      </w:pPr>
      <w:r w:rsidRPr="000D7BAE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ED6BCBF" w14:textId="77777777" w:rsidR="009E24E2" w:rsidRPr="009E24E2" w:rsidRDefault="009E24E2" w:rsidP="009E24E2">
      <w:pPr>
        <w:bidi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13CE5D" w14:textId="77777777" w:rsidR="004567D7" w:rsidRPr="00B60702" w:rsidRDefault="004567D7" w:rsidP="004567D7">
      <w:pPr>
        <w:bidi w:val="0"/>
        <w:jc w:val="right"/>
        <w:rPr>
          <w:rFonts w:ascii="Gisha" w:hAnsi="Gisha" w:cs="Gisha"/>
          <w:b/>
          <w:bCs/>
          <w:sz w:val="28"/>
          <w:szCs w:val="28"/>
          <w:rtl/>
        </w:rPr>
      </w:pPr>
      <w:r w:rsidRPr="00B60702">
        <w:rPr>
          <w:rFonts w:ascii="Gisha" w:hAnsi="Gisha" w:cs="Gisha"/>
          <w:b/>
          <w:bCs/>
          <w:sz w:val="28"/>
          <w:szCs w:val="28"/>
          <w:rtl/>
        </w:rPr>
        <w:lastRenderedPageBreak/>
        <w:t>סיכום תהליך הערכה מעצבת – הערכה עצמית של המוערך</w:t>
      </w:r>
    </w:p>
    <w:p w14:paraId="65E0C3F6" w14:textId="77777777" w:rsidR="004567D7" w:rsidRPr="00B60702" w:rsidRDefault="004567D7" w:rsidP="004567D7">
      <w:pPr>
        <w:bidi w:val="0"/>
        <w:jc w:val="center"/>
        <w:rPr>
          <w:rFonts w:ascii="Gisha" w:hAnsi="Gisha" w:cs="Gisha"/>
          <w:b/>
          <w:bCs/>
          <w:sz w:val="28"/>
          <w:szCs w:val="28"/>
        </w:rPr>
      </w:pPr>
    </w:p>
    <w:p w14:paraId="7ACAB012" w14:textId="77777777" w:rsidR="004567D7" w:rsidRPr="00B60702" w:rsidRDefault="004567D7" w:rsidP="004567D7">
      <w:pPr>
        <w:bidi w:val="0"/>
        <w:jc w:val="right"/>
        <w:rPr>
          <w:rFonts w:ascii="Gisha" w:hAnsi="Gisha" w:cs="Gisha"/>
          <w:b/>
          <w:bCs/>
          <w:sz w:val="28"/>
          <w:szCs w:val="28"/>
          <w:rtl/>
        </w:rPr>
      </w:pPr>
    </w:p>
    <w:p w14:paraId="4CD19E78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מוקדי כוח</w:t>
      </w:r>
      <w:r w:rsidR="00B60702">
        <w:rPr>
          <w:rFonts w:ascii="Gisha" w:hAnsi="Gisha" w:cs="Gisha" w:hint="cs"/>
          <w:rtl/>
        </w:rPr>
        <w:t>:</w:t>
      </w:r>
    </w:p>
    <w:p w14:paraId="20B94C38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1.______________________________________________________</w:t>
      </w:r>
    </w:p>
    <w:p w14:paraId="7FADC606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2.______________________________________________________</w:t>
      </w:r>
    </w:p>
    <w:p w14:paraId="4892D189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מטרות להמשך והמענים הנדרשים להעצמה ולשיפור :</w:t>
      </w:r>
    </w:p>
    <w:p w14:paraId="437D4A43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1._____________________________________________________</w:t>
      </w:r>
    </w:p>
    <w:p w14:paraId="3896CFD8" w14:textId="77777777" w:rsidR="004567D7" w:rsidRPr="00B60702" w:rsidRDefault="004567D7" w:rsidP="004567D7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2._____________________________________________________</w:t>
      </w:r>
    </w:p>
    <w:p w14:paraId="0CB073B4" w14:textId="77777777" w:rsidR="004567D7" w:rsidRPr="00B60702" w:rsidRDefault="004567D7" w:rsidP="004567D7">
      <w:pPr>
        <w:pStyle w:val="a3"/>
        <w:rPr>
          <w:rFonts w:ascii="Gisha" w:hAnsi="Gisha" w:cs="Gisha"/>
          <w:rtl/>
        </w:rPr>
      </w:pPr>
    </w:p>
    <w:p w14:paraId="685378E2" w14:textId="77777777" w:rsidR="004567D7" w:rsidRPr="00B60702" w:rsidRDefault="004567D7" w:rsidP="004567D7">
      <w:pPr>
        <w:rPr>
          <w:rFonts w:ascii="Gisha" w:hAnsi="Gisha" w:cs="Gisha"/>
        </w:rPr>
      </w:pPr>
      <w:r w:rsidRPr="00B60702">
        <w:rPr>
          <w:rFonts w:ascii="Gisha" w:hAnsi="Gisha" w:cs="Gisha"/>
          <w:rtl/>
        </w:rPr>
        <w:t>סיכום ותובנה מתוך  תהליך ההערכה ע"י הסטודנט/</w:t>
      </w:r>
      <w:proofErr w:type="spellStart"/>
      <w:r w:rsidRPr="00B60702">
        <w:rPr>
          <w:rFonts w:ascii="Gisha" w:hAnsi="Gisha" w:cs="Gisha"/>
          <w:rtl/>
        </w:rPr>
        <w:t>ית</w:t>
      </w:r>
      <w:proofErr w:type="spellEnd"/>
      <w:r w:rsidRPr="00B60702">
        <w:rPr>
          <w:rFonts w:ascii="Gisha" w:hAnsi="Gisha" w:cs="Gisha"/>
          <w:rtl/>
        </w:rPr>
        <w:t>:</w:t>
      </w:r>
    </w:p>
    <w:p w14:paraId="655174A7" w14:textId="77777777" w:rsidR="004567D7" w:rsidRPr="00B60702" w:rsidRDefault="004567D7" w:rsidP="00B60702">
      <w:pPr>
        <w:rPr>
          <w:rFonts w:ascii="Gisha" w:hAnsi="Gisha" w:cs="Gisha"/>
          <w:rtl/>
        </w:rPr>
      </w:pPr>
      <w:r w:rsidRPr="00B60702">
        <w:rPr>
          <w:rFonts w:ascii="Gisha" w:hAnsi="Gisha" w:cs="Gisha"/>
          <w:rtl/>
        </w:rPr>
        <w:t>____________________________________________________________________________________________________________________________________________________________________________________</w:t>
      </w:r>
    </w:p>
    <w:p w14:paraId="00F522DB" w14:textId="77777777" w:rsidR="004567D7" w:rsidRPr="00B60702" w:rsidRDefault="004567D7" w:rsidP="004567D7">
      <w:pPr>
        <w:rPr>
          <w:rFonts w:ascii="Gisha" w:hAnsi="Gisha" w:cs="Gisha"/>
          <w:rtl/>
        </w:rPr>
      </w:pPr>
    </w:p>
    <w:p w14:paraId="5746EC85" w14:textId="77777777" w:rsidR="004A76E7" w:rsidRDefault="004A76E7" w:rsidP="00457478">
      <w:pPr>
        <w:rPr>
          <w:rtl/>
        </w:rPr>
      </w:pPr>
    </w:p>
    <w:p w14:paraId="56EC96AA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4D5CCFB9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7C99CF7C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33B9BBBD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77640684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535AF362" w14:textId="77777777" w:rsidR="0006324C" w:rsidRDefault="0006324C" w:rsidP="0006324C">
      <w:pPr>
        <w:bidi w:val="0"/>
        <w:jc w:val="right"/>
        <w:rPr>
          <w:b/>
          <w:bCs/>
          <w:sz w:val="28"/>
          <w:szCs w:val="28"/>
        </w:rPr>
      </w:pPr>
    </w:p>
    <w:p w14:paraId="6337D323" w14:textId="77777777" w:rsidR="00417C3D" w:rsidRDefault="00417C3D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1"/>
        <w:tblpPr w:leftFromText="180" w:rightFromText="180" w:vertAnchor="page" w:horzAnchor="margin" w:tblpXSpec="center" w:tblpY="1386"/>
        <w:bidiVisual/>
        <w:tblW w:w="9489" w:type="dxa"/>
        <w:tblLook w:val="04A0" w:firstRow="1" w:lastRow="0" w:firstColumn="1" w:lastColumn="0" w:noHBand="0" w:noVBand="1"/>
      </w:tblPr>
      <w:tblGrid>
        <w:gridCol w:w="3163"/>
        <w:gridCol w:w="3163"/>
        <w:gridCol w:w="3163"/>
      </w:tblGrid>
      <w:tr w:rsidR="009E24E2" w:rsidRPr="00417C3D" w14:paraId="63041B1B" w14:textId="77777777" w:rsidTr="009E24E2">
        <w:trPr>
          <w:trHeight w:val="1011"/>
        </w:trPr>
        <w:tc>
          <w:tcPr>
            <w:tcW w:w="3163" w:type="dxa"/>
          </w:tcPr>
          <w:p w14:paraId="6FABCC10" w14:textId="77777777" w:rsidR="009E24E2" w:rsidRPr="00B60702" w:rsidRDefault="009E24E2" w:rsidP="00417C3D">
            <w:pPr>
              <w:rPr>
                <w:rFonts w:ascii="Gisha" w:hAnsi="Gisha" w:cs="Gisha"/>
                <w:b/>
                <w:bCs/>
                <w:rtl/>
              </w:rPr>
            </w:pPr>
            <w:r w:rsidRPr="00B60702">
              <w:rPr>
                <w:rFonts w:ascii="Gisha" w:hAnsi="Gisha" w:cs="Gisha"/>
                <w:b/>
                <w:bCs/>
                <w:rtl/>
              </w:rPr>
              <w:lastRenderedPageBreak/>
              <w:t>הקפדה על נהלים</w:t>
            </w:r>
          </w:p>
        </w:tc>
        <w:tc>
          <w:tcPr>
            <w:tcW w:w="3163" w:type="dxa"/>
          </w:tcPr>
          <w:p w14:paraId="2CC086A9" w14:textId="77777777" w:rsidR="009E24E2" w:rsidRPr="00B60702" w:rsidRDefault="009E24E2" w:rsidP="00417C3D">
            <w:pPr>
              <w:rPr>
                <w:rFonts w:ascii="Gisha" w:hAnsi="Gisha" w:cs="Gisha"/>
                <w:b/>
                <w:bCs/>
                <w:rtl/>
              </w:rPr>
            </w:pPr>
            <w:r w:rsidRPr="00B60702">
              <w:rPr>
                <w:rFonts w:ascii="Gisha" w:hAnsi="Gisha" w:cs="Gisha"/>
                <w:b/>
                <w:bCs/>
                <w:rtl/>
              </w:rPr>
              <w:t>נוכחות בביה"ס ודיווח על היעדרות</w:t>
            </w:r>
          </w:p>
        </w:tc>
        <w:tc>
          <w:tcPr>
            <w:tcW w:w="3163" w:type="dxa"/>
          </w:tcPr>
          <w:p w14:paraId="70FADD2E" w14:textId="77777777" w:rsidR="009E24E2" w:rsidRPr="00B60702" w:rsidRDefault="009E24E2" w:rsidP="00417C3D">
            <w:pPr>
              <w:rPr>
                <w:rFonts w:ascii="Gisha" w:hAnsi="Gisha" w:cs="Gisha"/>
                <w:b/>
                <w:bCs/>
                <w:rtl/>
              </w:rPr>
            </w:pPr>
            <w:r w:rsidRPr="00B60702">
              <w:rPr>
                <w:rFonts w:ascii="Gisha" w:hAnsi="Gisha" w:cs="Gisha"/>
                <w:b/>
                <w:bCs/>
                <w:rtl/>
              </w:rPr>
              <w:t>שימוש בשפה העברית</w:t>
            </w:r>
          </w:p>
        </w:tc>
      </w:tr>
      <w:tr w:rsidR="009E24E2" w:rsidRPr="00417C3D" w14:paraId="23ADC556" w14:textId="77777777" w:rsidTr="009E24E2">
        <w:trPr>
          <w:trHeight w:val="1664"/>
        </w:trPr>
        <w:tc>
          <w:tcPr>
            <w:tcW w:w="3163" w:type="dxa"/>
          </w:tcPr>
          <w:p w14:paraId="2F90BC24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-נרשמו מספר חריגות מהנהלים.</w:t>
            </w:r>
          </w:p>
          <w:p w14:paraId="5E8E890B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-אינו מקפיד לדווח ולעדכן כנדרש על אירועים חריגים בקרב התלמידים.</w:t>
            </w:r>
          </w:p>
        </w:tc>
        <w:tc>
          <w:tcPr>
            <w:tcW w:w="3163" w:type="dxa"/>
          </w:tcPr>
          <w:p w14:paraId="1D2C4E47" w14:textId="77777777" w:rsidR="009E24E2" w:rsidRPr="00B60702" w:rsidRDefault="009E24E2" w:rsidP="00417C3D">
            <w:pPr>
              <w:widowControl w:val="0"/>
              <w:autoSpaceDE w:val="0"/>
              <w:autoSpaceDN w:val="0"/>
              <w:spacing w:line="360" w:lineRule="auto"/>
              <w:ind w:left="62"/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</w:pP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-מרבה</w:t>
            </w:r>
            <w:r w:rsidRPr="00B60702">
              <w:rPr>
                <w:rFonts w:ascii="Gisha" w:eastAsia="Arial" w:hAnsi="Gisha" w:cs="Gisha"/>
                <w:spacing w:val="-18"/>
                <w:sz w:val="24"/>
                <w:szCs w:val="24"/>
                <w:rtl/>
                <w:lang w:val="he-IL" w:eastAsia="he-IL"/>
              </w:rPr>
              <w:t xml:space="preserve"> </w:t>
            </w: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להיעדר מסיבות לא מוצדקות.</w:t>
            </w:r>
          </w:p>
          <w:p w14:paraId="47C3C71E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-אינו</w:t>
            </w:r>
            <w:r w:rsidRPr="00B60702">
              <w:rPr>
                <w:rFonts w:ascii="Gisha" w:hAnsi="Gisha" w:cs="Gisha"/>
                <w:spacing w:val="-11"/>
                <w:sz w:val="24"/>
                <w:szCs w:val="24"/>
                <w:rtl/>
              </w:rPr>
              <w:t xml:space="preserve"> </w:t>
            </w:r>
            <w:r w:rsidRPr="00B60702">
              <w:rPr>
                <w:rFonts w:ascii="Gisha" w:hAnsi="Gisha" w:cs="Gisha"/>
                <w:sz w:val="24"/>
                <w:szCs w:val="24"/>
                <w:rtl/>
              </w:rPr>
              <w:t>מתאם את היעדרויותיו.</w:t>
            </w:r>
          </w:p>
        </w:tc>
        <w:tc>
          <w:tcPr>
            <w:tcW w:w="3163" w:type="dxa"/>
          </w:tcPr>
          <w:p w14:paraId="3CBAB51F" w14:textId="77777777" w:rsidR="009E24E2" w:rsidRPr="00B60702" w:rsidRDefault="009E24E2" w:rsidP="00417C3D">
            <w:pPr>
              <w:spacing w:line="360" w:lineRule="auto"/>
              <w:jc w:val="both"/>
              <w:rPr>
                <w:rFonts w:ascii="Gisha" w:hAnsi="Gisha" w:cs="Gisha"/>
                <w:sz w:val="24"/>
                <w:szCs w:val="24"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-שפתו פשוטה ולא תמיד תקנית </w:t>
            </w:r>
          </w:p>
          <w:p w14:paraId="61C33D54" w14:textId="77777777" w:rsidR="009E24E2" w:rsidRPr="00B60702" w:rsidRDefault="009E24E2" w:rsidP="00417C3D">
            <w:pPr>
              <w:spacing w:line="360" w:lineRule="auto"/>
              <w:jc w:val="both"/>
              <w:rPr>
                <w:rFonts w:ascii="Gisha" w:hAnsi="Gisha" w:cs="Gisha"/>
                <w:sz w:val="24"/>
                <w:szCs w:val="24"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-הנחיותיו מבלבלות.</w:t>
            </w:r>
          </w:p>
          <w:p w14:paraId="1A149BE8" w14:textId="77777777" w:rsidR="009E24E2" w:rsidRPr="00B60702" w:rsidRDefault="009E24E2" w:rsidP="00417C3D">
            <w:pPr>
              <w:spacing w:line="360" w:lineRule="auto"/>
              <w:jc w:val="both"/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-משתמש בביטויים שאינם הולמים דמות מחנכת.</w:t>
            </w:r>
            <w:r w:rsidRPr="00B60702">
              <w:rPr>
                <w:rFonts w:ascii="Gisha" w:hAnsi="Gisha" w:cs="Gisha"/>
                <w:sz w:val="24"/>
                <w:szCs w:val="24"/>
                <w:rtl/>
              </w:rPr>
              <w:tab/>
            </w:r>
          </w:p>
        </w:tc>
      </w:tr>
      <w:tr w:rsidR="009E24E2" w:rsidRPr="00417C3D" w14:paraId="7D787761" w14:textId="77777777" w:rsidTr="009E24E2">
        <w:trPr>
          <w:trHeight w:val="330"/>
        </w:trPr>
        <w:tc>
          <w:tcPr>
            <w:tcW w:w="3163" w:type="dxa"/>
          </w:tcPr>
          <w:p w14:paraId="5C78349B" w14:textId="77777777" w:rsidR="009E24E2" w:rsidRPr="00B60702" w:rsidRDefault="009E24E2" w:rsidP="000D7BAE">
            <w:pPr>
              <w:rPr>
                <w:rFonts w:ascii="Gisha" w:hAnsi="Gisha" w:cs="Gisha"/>
                <w:rtl/>
              </w:rPr>
            </w:pP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2E69969" wp14:editId="33980C0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22225</wp:posOffset>
                      </wp:positionV>
                      <wp:extent cx="210820" cy="210820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1" name="מלב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9E692" id="מלבן 1" o:spid="_x0000_s1026" style="position:absolute;left:0;text-align:left;margin-left:2.3pt;margin-top:1.75pt;width:16.6pt;height:16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B12ACA1" wp14:editId="467583E4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43815</wp:posOffset>
                      </wp:positionV>
                      <wp:extent cx="210820" cy="210820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7" name="מלב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1FD08" id="מלבן 7" o:spid="_x0000_s1026" style="position:absolute;left:0;text-align:left;margin-left:90.6pt;margin-top:3.45pt;width:16.6pt;height:16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rtl/>
              </w:rPr>
              <w:t>כנדרש          דורש שיפור</w:t>
            </w:r>
          </w:p>
        </w:tc>
        <w:tc>
          <w:tcPr>
            <w:tcW w:w="3163" w:type="dxa"/>
          </w:tcPr>
          <w:p w14:paraId="0A86F946" w14:textId="77777777" w:rsidR="009E24E2" w:rsidRPr="00B60702" w:rsidRDefault="009E24E2" w:rsidP="00417C3D">
            <w:pPr>
              <w:rPr>
                <w:rFonts w:ascii="Gisha" w:hAnsi="Gisha" w:cs="Gisha"/>
                <w:rtl/>
              </w:rPr>
            </w:pP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5518EC8" wp14:editId="44DF5709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25400</wp:posOffset>
                      </wp:positionV>
                      <wp:extent cx="210820" cy="210820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2" name="מלב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1AF45" id="מלבן 2" o:spid="_x0000_s1026" style="position:absolute;left:0;text-align:left;margin-left:93pt;margin-top:2pt;width:16.6pt;height:16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71ADFF1" wp14:editId="6D0DFB1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210820" cy="210820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8" name="מלב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8FC98" id="מלבן 8" o:spid="_x0000_s1026" style="position:absolute;left:0;text-align:left;margin-left:-.75pt;margin-top:2.45pt;width:16.6pt;height:16.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rtl/>
              </w:rPr>
              <w:t>כנדרש דורש שיפור</w:t>
            </w:r>
          </w:p>
        </w:tc>
        <w:tc>
          <w:tcPr>
            <w:tcW w:w="3163" w:type="dxa"/>
          </w:tcPr>
          <w:p w14:paraId="7715B989" w14:textId="77777777" w:rsidR="009E24E2" w:rsidRDefault="009E24E2" w:rsidP="00417C3D">
            <w:pPr>
              <w:rPr>
                <w:rFonts w:ascii="Gisha" w:hAnsi="Gisha" w:cs="Gisha"/>
                <w:rtl/>
              </w:rPr>
            </w:pP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C657ED6" wp14:editId="6CBFB27A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24765</wp:posOffset>
                      </wp:positionV>
                      <wp:extent cx="210820" cy="210820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9" name="מלב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B49A3" id="מלבן 9" o:spid="_x0000_s1026" style="position:absolute;left:0;text-align:left;margin-left:93.7pt;margin-top:1.95pt;width:16.6pt;height:16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12EF141" wp14:editId="50E9F2B3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19050</wp:posOffset>
                      </wp:positionV>
                      <wp:extent cx="211015" cy="211015"/>
                      <wp:effectExtent l="0" t="0" r="17780" b="17780"/>
                      <wp:wrapTight wrapText="bothSides">
                        <wp:wrapPolygon edited="0">
                          <wp:start x="0" y="0"/>
                          <wp:lineTo x="0" y="21470"/>
                          <wp:lineTo x="21470" y="21470"/>
                          <wp:lineTo x="21470" y="0"/>
                          <wp:lineTo x="0" y="0"/>
                        </wp:wrapPolygon>
                      </wp:wrapTight>
                      <wp:docPr id="3" name="מלב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15" cy="2110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B71EE" id="מלבן 3" o:spid="_x0000_s1026" style="position:absolute;left:0;text-align:left;margin-left:3.95pt;margin-top:1.5pt;width:16.6pt;height:16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" filled="f" strokecolor="windowText" strokeweight="1pt">
                      <w10:wrap type="tight"/>
                    </v:rect>
                  </w:pict>
                </mc:Fallback>
              </mc:AlternateContent>
            </w:r>
            <w:r w:rsidRPr="00B60702">
              <w:rPr>
                <w:rFonts w:ascii="Gisha" w:hAnsi="Gisha" w:cs="Gisha"/>
                <w:rtl/>
              </w:rPr>
              <w:t>כנדרש        דורש שיפור</w:t>
            </w:r>
          </w:p>
          <w:p w14:paraId="177BA513" w14:textId="77777777" w:rsidR="00B60702" w:rsidRPr="00B60702" w:rsidRDefault="00B60702" w:rsidP="00417C3D">
            <w:pPr>
              <w:rPr>
                <w:rFonts w:ascii="Gisha" w:hAnsi="Gisha" w:cs="Gisha"/>
                <w:rtl/>
              </w:rPr>
            </w:pPr>
          </w:p>
        </w:tc>
      </w:tr>
      <w:tr w:rsidR="009E24E2" w:rsidRPr="00417C3D" w14:paraId="28E9E154" w14:textId="77777777" w:rsidTr="009E24E2">
        <w:trPr>
          <w:trHeight w:val="311"/>
        </w:trPr>
        <w:tc>
          <w:tcPr>
            <w:tcW w:w="3163" w:type="dxa"/>
          </w:tcPr>
          <w:p w14:paraId="1188CE42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-מקפיד על נוהלי בית הספר.</w:t>
            </w:r>
          </w:p>
          <w:p w14:paraId="485D83EE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 xml:space="preserve">-מקפיד לדווח על אירועים חריגים בקרב התלמידים בשיעור </w:t>
            </w:r>
          </w:p>
        </w:tc>
        <w:tc>
          <w:tcPr>
            <w:tcW w:w="3163" w:type="dxa"/>
          </w:tcPr>
          <w:p w14:paraId="469B2604" w14:textId="77777777" w:rsidR="009E24E2" w:rsidRPr="00B60702" w:rsidRDefault="009E24E2" w:rsidP="00417C3D">
            <w:pPr>
              <w:widowControl w:val="0"/>
              <w:autoSpaceDE w:val="0"/>
              <w:autoSpaceDN w:val="0"/>
              <w:spacing w:line="360" w:lineRule="auto"/>
              <w:ind w:left="61"/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</w:pP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-מקפיד</w:t>
            </w:r>
            <w:r w:rsidRPr="00B60702">
              <w:rPr>
                <w:rFonts w:ascii="Gisha" w:eastAsia="Arial" w:hAnsi="Gisha" w:cs="Gisha"/>
                <w:spacing w:val="-17"/>
                <w:sz w:val="24"/>
                <w:szCs w:val="24"/>
                <w:rtl/>
                <w:lang w:val="he-IL" w:eastAsia="he-IL"/>
              </w:rPr>
              <w:t xml:space="preserve"> </w:t>
            </w: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על נוכחות מלאה בבית הספר.</w:t>
            </w:r>
          </w:p>
          <w:p w14:paraId="490E3827" w14:textId="77777777" w:rsidR="009E24E2" w:rsidRPr="00B60702" w:rsidRDefault="009E24E2" w:rsidP="00417C3D">
            <w:pPr>
              <w:widowControl w:val="0"/>
              <w:autoSpaceDE w:val="0"/>
              <w:autoSpaceDN w:val="0"/>
              <w:spacing w:before="1" w:line="360" w:lineRule="auto"/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</w:pP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-מקפיד</w:t>
            </w:r>
            <w:r w:rsidRPr="00B60702">
              <w:rPr>
                <w:rFonts w:ascii="Gisha" w:eastAsia="Arial" w:hAnsi="Gisha" w:cs="Gisha"/>
                <w:spacing w:val="-17"/>
                <w:sz w:val="24"/>
                <w:szCs w:val="24"/>
                <w:rtl/>
                <w:lang w:val="he-IL" w:eastAsia="he-IL"/>
              </w:rPr>
              <w:t xml:space="preserve"> </w:t>
            </w:r>
            <w:r w:rsidRPr="00B60702">
              <w:rPr>
                <w:rFonts w:ascii="Gisha" w:eastAsia="Arial" w:hAnsi="Gisha" w:cs="Gisha"/>
                <w:sz w:val="24"/>
                <w:szCs w:val="24"/>
                <w:rtl/>
                <w:lang w:val="he-IL" w:eastAsia="he-IL"/>
              </w:rPr>
              <w:t>על זמני הוראה והפסקות.</w:t>
            </w:r>
          </w:p>
        </w:tc>
        <w:tc>
          <w:tcPr>
            <w:tcW w:w="3163" w:type="dxa"/>
          </w:tcPr>
          <w:p w14:paraId="418CFBB2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-מתבטא בשפה תקנית בע"פ ובכתב.</w:t>
            </w:r>
          </w:p>
          <w:p w14:paraId="58A0B919" w14:textId="77777777" w:rsidR="009E24E2" w:rsidRPr="00B60702" w:rsidRDefault="009E24E2" w:rsidP="00417C3D">
            <w:pPr>
              <w:spacing w:line="360" w:lineRule="auto"/>
              <w:rPr>
                <w:rFonts w:ascii="Gisha" w:hAnsi="Gisha" w:cs="Gisha"/>
                <w:sz w:val="24"/>
                <w:szCs w:val="24"/>
                <w:rtl/>
              </w:rPr>
            </w:pPr>
            <w:r w:rsidRPr="00B60702">
              <w:rPr>
                <w:rFonts w:ascii="Gisha" w:hAnsi="Gisha" w:cs="Gisha"/>
                <w:sz w:val="24"/>
                <w:szCs w:val="24"/>
                <w:rtl/>
              </w:rPr>
              <w:t>-מתבטא בשפה נקייה והולמת.</w:t>
            </w:r>
          </w:p>
        </w:tc>
      </w:tr>
    </w:tbl>
    <w:p w14:paraId="2F7626EA" w14:textId="77777777" w:rsidR="000D7BAE" w:rsidRDefault="000D7BAE" w:rsidP="00417C3D">
      <w:pPr>
        <w:bidi w:val="0"/>
        <w:jc w:val="right"/>
        <w:rPr>
          <w:b/>
          <w:bCs/>
          <w:sz w:val="28"/>
          <w:szCs w:val="28"/>
        </w:rPr>
      </w:pPr>
    </w:p>
    <w:p w14:paraId="62BF98DA" w14:textId="77777777" w:rsidR="0006324C" w:rsidRDefault="0006324C" w:rsidP="00457478">
      <w:pPr>
        <w:rPr>
          <w:rtl/>
        </w:rPr>
      </w:pPr>
    </w:p>
    <w:p w14:paraId="6B57C5B9" w14:textId="77777777" w:rsidR="0006324C" w:rsidRDefault="0006324C" w:rsidP="00457478">
      <w:pPr>
        <w:rPr>
          <w:rtl/>
        </w:rPr>
      </w:pPr>
    </w:p>
    <w:p w14:paraId="214944F1" w14:textId="77777777" w:rsidR="00C2499E" w:rsidRDefault="00C2499E"/>
    <w:sectPr w:rsidR="00C2499E" w:rsidSect="00BC4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FBB"/>
    <w:multiLevelType w:val="hybridMultilevel"/>
    <w:tmpl w:val="056C53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F26AD5"/>
    <w:multiLevelType w:val="hybridMultilevel"/>
    <w:tmpl w:val="7BF62E16"/>
    <w:lvl w:ilvl="0" w:tplc="C70A4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78"/>
    <w:rsid w:val="0006324C"/>
    <w:rsid w:val="000D7BAE"/>
    <w:rsid w:val="00417C3D"/>
    <w:rsid w:val="004567D7"/>
    <w:rsid w:val="00457478"/>
    <w:rsid w:val="004A76E7"/>
    <w:rsid w:val="006D5C4F"/>
    <w:rsid w:val="0098362C"/>
    <w:rsid w:val="009E24E2"/>
    <w:rsid w:val="00A37F38"/>
    <w:rsid w:val="00B60702"/>
    <w:rsid w:val="00BC42F5"/>
    <w:rsid w:val="00C2499E"/>
    <w:rsid w:val="00DC06A8"/>
    <w:rsid w:val="00F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288E"/>
  <w15:chartTrackingRefBased/>
  <w15:docId w15:val="{DB524309-9DA0-4F4D-B2C9-7DF8EF56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478"/>
    <w:pPr>
      <w:ind w:left="720"/>
      <w:contextualSpacing/>
    </w:pPr>
  </w:style>
  <w:style w:type="table" w:styleId="a4">
    <w:name w:val="Table Grid"/>
    <w:basedOn w:val="a1"/>
    <w:uiPriority w:val="39"/>
    <w:rsid w:val="0045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4"/>
    <w:uiPriority w:val="39"/>
    <w:rsid w:val="0041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גלינסקי</dc:creator>
  <cp:keywords/>
  <dc:description/>
  <cp:lastModifiedBy>זוננפלד שגיא דבי</cp:lastModifiedBy>
  <cp:revision>2</cp:revision>
  <dcterms:created xsi:type="dcterms:W3CDTF">2023-09-10T15:55:00Z</dcterms:created>
  <dcterms:modified xsi:type="dcterms:W3CDTF">2023-09-10T15:55:00Z</dcterms:modified>
</cp:coreProperties>
</file>